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46" w:rsidRDefault="001C3273">
      <w:pPr>
        <w:rPr>
          <w:lang w:val="ru-RU"/>
        </w:rPr>
      </w:pPr>
      <w:bookmarkStart w:id="0" w:name="_GoBack"/>
      <w:r w:rsidRPr="001C3273">
        <w:rPr>
          <w:rFonts w:ascii="Times New Roman" w:eastAsia="Andale Sans UI" w:hAnsi="Times New Roman" w:cs="Tahoma"/>
          <w:noProof/>
          <w:sz w:val="24"/>
          <w:szCs w:val="24"/>
          <w:lang w:val="ru-RU" w:eastAsia="ru-RU"/>
        </w:rPr>
        <w:drawing>
          <wp:inline distT="0" distB="0" distL="0" distR="0">
            <wp:extent cx="6050280" cy="8454390"/>
            <wp:effectExtent l="0" t="0" r="7620" b="3810"/>
            <wp:docPr id="1" name="Рисунок 1" descr="E:\2019-09-13а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9-13а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083" cy="845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3273" w:rsidRDefault="001C3273" w:rsidP="00042F4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C3273" w:rsidRDefault="001C3273" w:rsidP="00042F4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42F46" w:rsidRPr="00042F46" w:rsidRDefault="00042F46" w:rsidP="00042F46">
      <w:pPr>
        <w:rPr>
          <w:rFonts w:ascii="Times New Roman" w:hAnsi="Times New Roman"/>
          <w:b/>
          <w:sz w:val="28"/>
          <w:szCs w:val="28"/>
          <w:lang w:val="ru-RU"/>
        </w:rPr>
      </w:pPr>
      <w:r w:rsidRPr="00042F4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1. Общие положения.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1.1.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Режим функционирования МБДОУ и режим занятий устанавливаются в соответствии с Федеральным законом от 29 декабря 2012 г. № 273-ФЗ «Об образовании в Российской Федерации», «Санитарно-эпидемиологическими требованиями к устройству, содержанию и организации режима работы в дошкольных организациях» СанПиН 2.4.1.3049-13, Уставом МБДОУ,  Образовательной программой дошкольного МБДОУ. </w:t>
      </w:r>
    </w:p>
    <w:p w:rsid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1.2.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>Положение регламентирует ре</w:t>
      </w:r>
      <w:r>
        <w:rPr>
          <w:rFonts w:ascii="Times New Roman" w:hAnsi="Times New Roman"/>
          <w:sz w:val="28"/>
          <w:szCs w:val="28"/>
          <w:lang w:val="ru-RU"/>
        </w:rPr>
        <w:t xml:space="preserve">жим работы, режим занятий ДОУ.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F46" w:rsidRPr="00042F46" w:rsidRDefault="00042F46" w:rsidP="00042F46">
      <w:pPr>
        <w:rPr>
          <w:rFonts w:ascii="Times New Roman" w:hAnsi="Times New Roman"/>
          <w:b/>
          <w:sz w:val="28"/>
          <w:szCs w:val="28"/>
          <w:lang w:val="ru-RU"/>
        </w:rPr>
      </w:pPr>
      <w:r w:rsidRPr="00042F46">
        <w:rPr>
          <w:rFonts w:ascii="Times New Roman" w:hAnsi="Times New Roman"/>
          <w:b/>
          <w:sz w:val="28"/>
          <w:szCs w:val="28"/>
          <w:lang w:val="ru-RU"/>
        </w:rPr>
        <w:t>2. Режим функционирования дошкольного образовательного учреждения.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2.1. МБДОУ работает по режиму пятидневной рабочей недели и календарным временем посещения – круглогодично. Суббота, воскресенье и праздничные дни – нерабочие (выходные), установлены трудовым законодательством Российской Федерации.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F46" w:rsidRPr="00042F46" w:rsidRDefault="00042F46" w:rsidP="00042F4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Длительность пребывания воспитанников в ДОУ в группах полного дня – 10,5 часов, с 7.30 до 18.00 часов.</w:t>
      </w:r>
    </w:p>
    <w:p w:rsidR="00042F46" w:rsidRPr="00042F46" w:rsidRDefault="00042F46" w:rsidP="00042F46">
      <w:pPr>
        <w:rPr>
          <w:rFonts w:ascii="Times New Roman" w:hAnsi="Times New Roman"/>
          <w:b/>
          <w:sz w:val="28"/>
          <w:szCs w:val="28"/>
          <w:lang w:val="ru-RU"/>
        </w:rPr>
      </w:pPr>
      <w:r w:rsidRPr="00042F46">
        <w:rPr>
          <w:rFonts w:ascii="Times New Roman" w:hAnsi="Times New Roman"/>
          <w:b/>
          <w:sz w:val="28"/>
          <w:szCs w:val="28"/>
          <w:lang w:val="ru-RU"/>
        </w:rPr>
        <w:t>3. Режим занятий воспитанников.</w:t>
      </w:r>
    </w:p>
    <w:p w:rsid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3.1. Продолжительность обучения на каждом этапе – 1 учебный год.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 Режим занятий воспитанников устанавливается в соответствии с СанПиН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2.4.1.3049-13.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3.2.1.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Для детей раннего возраста от 2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3.2.2.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3.2.3.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3.2.4.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lastRenderedPageBreak/>
        <w:t>3.2.5.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занятия.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3.2.6.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Занятия проводят в групповом помещении  или в физкультурном зале.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3.2.7.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 xml:space="preserve">- в младшей группе – 15 мин.,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 xml:space="preserve">- в средней группе - 20 мин., 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 xml:space="preserve">- в старшей группе - 25 мин.,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 xml:space="preserve">- в подготовительной группе - 30 мин.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3.2.8.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В теплое время года один раз в неделю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</w:t>
      </w:r>
    </w:p>
    <w:p w:rsid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3.2.9.</w:t>
      </w:r>
      <w:r w:rsidRPr="00042F46">
        <w:rPr>
          <w:rFonts w:ascii="Times New Roman" w:hAnsi="Times New Roman"/>
          <w:sz w:val="28"/>
          <w:szCs w:val="28"/>
          <w:lang w:val="ru-RU"/>
        </w:rPr>
        <w:tab/>
        <w:t xml:space="preserve">Перерывы между периодами непрерывной образовательной деятельности - не менее 10 минут. </w:t>
      </w:r>
    </w:p>
    <w:p w:rsidR="00042F46" w:rsidRPr="00042F46" w:rsidRDefault="00042F46" w:rsidP="00042F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F46" w:rsidRPr="00042F46" w:rsidRDefault="00042F46" w:rsidP="00042F46">
      <w:pPr>
        <w:rPr>
          <w:rFonts w:ascii="Times New Roman" w:hAnsi="Times New Roman"/>
          <w:b/>
          <w:sz w:val="28"/>
          <w:szCs w:val="28"/>
          <w:lang w:val="ru-RU"/>
        </w:rPr>
      </w:pPr>
      <w:r w:rsidRPr="00042F46">
        <w:rPr>
          <w:rFonts w:ascii="Times New Roman" w:hAnsi="Times New Roman"/>
          <w:b/>
          <w:sz w:val="28"/>
          <w:szCs w:val="28"/>
          <w:lang w:val="ru-RU"/>
        </w:rPr>
        <w:t>4. Расписание занятий (непосредственно образовательной деятельности).</w:t>
      </w:r>
    </w:p>
    <w:p w:rsidR="00042F46" w:rsidRPr="00042F46" w:rsidRDefault="00042F46" w:rsidP="00042F4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2F46">
        <w:rPr>
          <w:rFonts w:ascii="Times New Roman" w:hAnsi="Times New Roman"/>
          <w:sz w:val="28"/>
          <w:szCs w:val="28"/>
          <w:lang w:val="ru-RU"/>
        </w:rPr>
        <w:t>4.1. Расписание занятий (непосредственно образовательной деятельности) воспитанников разрабатывается старшим воспитателем на каждый учебный год, представляется к обсуждению на вводном педагогическом Совете ДОУ (август), утверждается приказом заведующего ДОУ.</w:t>
      </w:r>
    </w:p>
    <w:sectPr w:rsidR="00042F46" w:rsidRPr="000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6"/>
    <w:rsid w:val="00042F46"/>
    <w:rsid w:val="001C064F"/>
    <w:rsid w:val="001C3273"/>
    <w:rsid w:val="0056650C"/>
    <w:rsid w:val="00AE3A4B"/>
    <w:rsid w:val="00B2152F"/>
    <w:rsid w:val="00D5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B218C-0384-435A-9CFD-C88AB0C2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46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2017-09-12T07:28:00Z</dcterms:created>
  <dcterms:modified xsi:type="dcterms:W3CDTF">2019-09-16T05:59:00Z</dcterms:modified>
</cp:coreProperties>
</file>